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5"/>
        <w:gridCol w:w="1725"/>
        <w:gridCol w:w="1725"/>
        <w:gridCol w:w="1725"/>
        <w:gridCol w:w="1725"/>
        <w:gridCol w:w="1713"/>
      </w:tblGrid>
      <w:tr w:rsidR="00590581" w14:paraId="2CBA3E03" w14:textId="77777777" w:rsidTr="00FA0DA0">
        <w:trPr>
          <w:trHeight w:val="625"/>
          <w:jc w:val="center"/>
        </w:trPr>
        <w:tc>
          <w:tcPr>
            <w:tcW w:w="556" w:type="pct"/>
            <w:vAlign w:val="center"/>
          </w:tcPr>
          <w:p w14:paraId="1949F521" w14:textId="3AE3AAB0" w:rsidR="00590581" w:rsidRDefault="00590581" w:rsidP="00590581">
            <w:pPr>
              <w:jc w:val="center"/>
            </w:pPr>
            <w:r>
              <w:t>Zoning District</w:t>
            </w:r>
          </w:p>
        </w:tc>
        <w:tc>
          <w:tcPr>
            <w:tcW w:w="556" w:type="pct"/>
            <w:vAlign w:val="center"/>
          </w:tcPr>
          <w:p w14:paraId="7CA18CD7" w14:textId="77777777" w:rsidR="00590581" w:rsidRDefault="00590581" w:rsidP="00590581">
            <w:pPr>
              <w:jc w:val="center"/>
            </w:pPr>
            <w:r>
              <w:t xml:space="preserve">Front </w:t>
            </w:r>
          </w:p>
          <w:p w14:paraId="454DA3FE" w14:textId="2D82591E" w:rsidR="00590581" w:rsidRDefault="00590581" w:rsidP="00590581">
            <w:pPr>
              <w:jc w:val="center"/>
            </w:pPr>
            <w:r>
              <w:t>Primary Setback</w:t>
            </w:r>
          </w:p>
        </w:tc>
        <w:tc>
          <w:tcPr>
            <w:tcW w:w="556" w:type="pct"/>
            <w:vAlign w:val="center"/>
          </w:tcPr>
          <w:p w14:paraId="4E99192B" w14:textId="1A55110F" w:rsidR="00590581" w:rsidRDefault="00590581" w:rsidP="00590581">
            <w:pPr>
              <w:jc w:val="center"/>
            </w:pPr>
            <w:r>
              <w:t>Front Accessory Setback</w:t>
            </w:r>
          </w:p>
        </w:tc>
        <w:tc>
          <w:tcPr>
            <w:tcW w:w="556" w:type="pct"/>
            <w:vAlign w:val="center"/>
          </w:tcPr>
          <w:p w14:paraId="444DE958" w14:textId="77777777" w:rsidR="00590581" w:rsidRDefault="00590581" w:rsidP="00590581">
            <w:pPr>
              <w:jc w:val="center"/>
            </w:pPr>
            <w:r>
              <w:t>Side</w:t>
            </w:r>
          </w:p>
          <w:p w14:paraId="626774EA" w14:textId="5CA5161B" w:rsidR="00590581" w:rsidRDefault="00590581" w:rsidP="00590581">
            <w:pPr>
              <w:jc w:val="center"/>
            </w:pPr>
            <w:r>
              <w:t xml:space="preserve"> Primary Setback</w:t>
            </w:r>
          </w:p>
        </w:tc>
        <w:tc>
          <w:tcPr>
            <w:tcW w:w="556" w:type="pct"/>
            <w:vAlign w:val="center"/>
          </w:tcPr>
          <w:p w14:paraId="35FD1D3C" w14:textId="0605D44B" w:rsidR="00590581" w:rsidRDefault="00590581" w:rsidP="00590581">
            <w:pPr>
              <w:jc w:val="center"/>
            </w:pPr>
            <w:r>
              <w:t>Side Accessory Setback</w:t>
            </w:r>
          </w:p>
        </w:tc>
        <w:tc>
          <w:tcPr>
            <w:tcW w:w="556" w:type="pct"/>
            <w:vAlign w:val="center"/>
          </w:tcPr>
          <w:p w14:paraId="4BCF47E6" w14:textId="77777777" w:rsidR="00590581" w:rsidRDefault="00590581" w:rsidP="00590581">
            <w:pPr>
              <w:jc w:val="center"/>
            </w:pPr>
            <w:r>
              <w:t>Rear</w:t>
            </w:r>
          </w:p>
          <w:p w14:paraId="4A5753AC" w14:textId="7BFD9F25" w:rsidR="00590581" w:rsidRDefault="00590581" w:rsidP="00590581">
            <w:pPr>
              <w:jc w:val="center"/>
            </w:pPr>
            <w:r>
              <w:t xml:space="preserve"> Primary Setback</w:t>
            </w:r>
          </w:p>
        </w:tc>
        <w:tc>
          <w:tcPr>
            <w:tcW w:w="556" w:type="pct"/>
            <w:vAlign w:val="center"/>
          </w:tcPr>
          <w:p w14:paraId="1331D543" w14:textId="14CB9AAF" w:rsidR="00590581" w:rsidRDefault="00590581" w:rsidP="00590581">
            <w:pPr>
              <w:jc w:val="center"/>
            </w:pPr>
            <w:r>
              <w:t>Rear Accessory Setback</w:t>
            </w:r>
          </w:p>
        </w:tc>
        <w:tc>
          <w:tcPr>
            <w:tcW w:w="556" w:type="pct"/>
            <w:vAlign w:val="center"/>
          </w:tcPr>
          <w:p w14:paraId="79CF34C4" w14:textId="02E034AD" w:rsidR="00590581" w:rsidRDefault="00590581" w:rsidP="00590581">
            <w:pPr>
              <w:jc w:val="center"/>
            </w:pPr>
            <w:r>
              <w:t>Minimum Lot Size</w:t>
            </w:r>
          </w:p>
        </w:tc>
        <w:tc>
          <w:tcPr>
            <w:tcW w:w="552" w:type="pct"/>
            <w:vAlign w:val="center"/>
          </w:tcPr>
          <w:p w14:paraId="1D2843B5" w14:textId="27A985E5" w:rsidR="00590581" w:rsidRDefault="00590581" w:rsidP="00590581">
            <w:pPr>
              <w:jc w:val="center"/>
            </w:pPr>
            <w:r>
              <w:t>Minimum Frontage</w:t>
            </w:r>
          </w:p>
        </w:tc>
      </w:tr>
      <w:tr w:rsidR="00FA0DA0" w14:paraId="63201494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FFFF99"/>
            <w:vAlign w:val="center"/>
          </w:tcPr>
          <w:p w14:paraId="7FE9C8F6" w14:textId="1C539527" w:rsidR="00590581" w:rsidRDefault="00590581" w:rsidP="00590581">
            <w:pPr>
              <w:jc w:val="center"/>
            </w:pPr>
            <w:r>
              <w:t>A-5; Agricultural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46CF7755" w14:textId="33039FC2" w:rsidR="00590581" w:rsidRDefault="00590581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2021DC5C" w14:textId="4B62A110" w:rsidR="00590581" w:rsidRDefault="00590581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4E0F7F27" w14:textId="54FDB154" w:rsidR="00590581" w:rsidRDefault="00590581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438DCAD1" w14:textId="50F770AB" w:rsidR="00590581" w:rsidRDefault="00590581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31AA90FD" w14:textId="7EE4AADA" w:rsidR="00590581" w:rsidRDefault="00590581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77890450" w14:textId="0D347BCE" w:rsidR="00590581" w:rsidRDefault="00590581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FFF99"/>
            <w:vAlign w:val="center"/>
          </w:tcPr>
          <w:p w14:paraId="5E775910" w14:textId="0DAFBA7B" w:rsidR="00590581" w:rsidRDefault="00590581" w:rsidP="00590581">
            <w:pPr>
              <w:jc w:val="center"/>
            </w:pPr>
            <w:r>
              <w:t>5 Acre</w:t>
            </w:r>
            <w:r w:rsidR="0033079C">
              <w:t>s</w:t>
            </w:r>
          </w:p>
        </w:tc>
        <w:tc>
          <w:tcPr>
            <w:tcW w:w="552" w:type="pct"/>
            <w:shd w:val="clear" w:color="auto" w:fill="FFFF99"/>
            <w:vAlign w:val="center"/>
          </w:tcPr>
          <w:p w14:paraId="23A09926" w14:textId="28EF63A0" w:rsidR="00590581" w:rsidRDefault="00590581" w:rsidP="00590581">
            <w:pPr>
              <w:jc w:val="center"/>
            </w:pPr>
            <w:r>
              <w:t>350’</w:t>
            </w:r>
          </w:p>
        </w:tc>
      </w:tr>
      <w:tr w:rsidR="00590581" w14:paraId="308D433A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F2CEED" w:themeFill="accent5" w:themeFillTint="33"/>
            <w:vAlign w:val="center"/>
          </w:tcPr>
          <w:p w14:paraId="60C2606F" w14:textId="48C29BC5" w:rsidR="00590581" w:rsidRDefault="00590581" w:rsidP="00590581">
            <w:pPr>
              <w:jc w:val="center"/>
            </w:pPr>
            <w:r>
              <w:t>RP-5; Rural Preservation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1BFA6708" w14:textId="0FBB2AE4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704F562D" w14:textId="452D5D28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2EA9E5FF" w14:textId="6CD7BBDD" w:rsidR="00590581" w:rsidRDefault="0033079C" w:rsidP="00590581">
            <w:pPr>
              <w:jc w:val="center"/>
            </w:pPr>
            <w:r>
              <w:t>20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46E945F9" w14:textId="11E5103F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7E2E2F3B" w14:textId="584F211E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4CD6D91A" w14:textId="62E1B264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CEED" w:themeFill="accent5" w:themeFillTint="33"/>
            <w:vAlign w:val="center"/>
          </w:tcPr>
          <w:p w14:paraId="69539F39" w14:textId="45C23796" w:rsidR="00590581" w:rsidRDefault="0033079C" w:rsidP="00590581">
            <w:pPr>
              <w:jc w:val="center"/>
            </w:pPr>
            <w:r>
              <w:t>5 Acres</w:t>
            </w:r>
          </w:p>
        </w:tc>
        <w:tc>
          <w:tcPr>
            <w:tcW w:w="552" w:type="pct"/>
            <w:shd w:val="clear" w:color="auto" w:fill="F2CEED" w:themeFill="accent5" w:themeFillTint="33"/>
            <w:vAlign w:val="center"/>
          </w:tcPr>
          <w:p w14:paraId="4810334F" w14:textId="35F7BAB3" w:rsidR="00590581" w:rsidRDefault="0033079C" w:rsidP="00590581">
            <w:pPr>
              <w:jc w:val="center"/>
            </w:pPr>
            <w:r>
              <w:t>350’</w:t>
            </w:r>
          </w:p>
        </w:tc>
      </w:tr>
      <w:tr w:rsidR="0033079C" w14:paraId="4714077D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B29FE1"/>
            <w:vAlign w:val="center"/>
          </w:tcPr>
          <w:p w14:paraId="3658E6A1" w14:textId="4FB9C8EB" w:rsidR="00590581" w:rsidRDefault="0033079C" w:rsidP="00590581">
            <w:pPr>
              <w:jc w:val="center"/>
            </w:pPr>
            <w:r>
              <w:t>RR-3; Rural Residential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0B94912C" w14:textId="320DBA63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5D9200ED" w14:textId="1E11044B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453A69ED" w14:textId="29D0479A" w:rsidR="00590581" w:rsidRDefault="0033079C" w:rsidP="00590581">
            <w:pPr>
              <w:jc w:val="center"/>
            </w:pPr>
            <w:r>
              <w:t>20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6CFE7D2A" w14:textId="5C591FB6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7A14ACD0" w14:textId="5CDC1B6F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0636B1CF" w14:textId="62C91DBD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B29FE1"/>
            <w:vAlign w:val="center"/>
          </w:tcPr>
          <w:p w14:paraId="7B500A9E" w14:textId="5CA57E5E" w:rsidR="00590581" w:rsidRDefault="0033079C" w:rsidP="00590581">
            <w:pPr>
              <w:jc w:val="center"/>
            </w:pPr>
            <w:r>
              <w:t>3 Acres</w:t>
            </w:r>
          </w:p>
        </w:tc>
        <w:tc>
          <w:tcPr>
            <w:tcW w:w="552" w:type="pct"/>
            <w:shd w:val="clear" w:color="auto" w:fill="B29FE1"/>
            <w:vAlign w:val="center"/>
          </w:tcPr>
          <w:p w14:paraId="48B446FC" w14:textId="1E0A75BA" w:rsidR="00590581" w:rsidRDefault="0033079C" w:rsidP="00590581">
            <w:pPr>
              <w:jc w:val="center"/>
            </w:pPr>
            <w:r>
              <w:t>250’</w:t>
            </w:r>
          </w:p>
        </w:tc>
      </w:tr>
      <w:tr w:rsidR="00590581" w14:paraId="1C04DB20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FAE2D5" w:themeFill="accent2" w:themeFillTint="33"/>
            <w:vAlign w:val="center"/>
          </w:tcPr>
          <w:p w14:paraId="66702D5C" w14:textId="6CCD65F3" w:rsidR="00590581" w:rsidRDefault="0033079C" w:rsidP="00590581">
            <w:pPr>
              <w:jc w:val="center"/>
            </w:pPr>
            <w:r>
              <w:t>R-10 Rural Preservation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78891249" w14:textId="09E27A04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3D8F81FE" w14:textId="7DD3C395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457AB056" w14:textId="5506C92C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0ECB9C86" w14:textId="70206186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34408CE2" w14:textId="2E9EA393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2B698987" w14:textId="78A5845C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AE2D5" w:themeFill="accent2" w:themeFillTint="33"/>
            <w:vAlign w:val="center"/>
          </w:tcPr>
          <w:p w14:paraId="0ACDC834" w14:textId="5802FB3C" w:rsidR="00590581" w:rsidRDefault="0033079C" w:rsidP="00590581">
            <w:pPr>
              <w:jc w:val="center"/>
            </w:pPr>
            <w:r>
              <w:t>10 Acres</w:t>
            </w:r>
          </w:p>
        </w:tc>
        <w:tc>
          <w:tcPr>
            <w:tcW w:w="552" w:type="pct"/>
            <w:shd w:val="clear" w:color="auto" w:fill="FAE2D5" w:themeFill="accent2" w:themeFillTint="33"/>
            <w:vAlign w:val="center"/>
          </w:tcPr>
          <w:p w14:paraId="1386234C" w14:textId="5B9AAD9B" w:rsidR="00590581" w:rsidRDefault="0033079C" w:rsidP="00590581">
            <w:pPr>
              <w:jc w:val="center"/>
            </w:pPr>
            <w:r>
              <w:t>350’</w:t>
            </w:r>
          </w:p>
        </w:tc>
      </w:tr>
      <w:tr w:rsidR="00590581" w14:paraId="72111389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D9F2D0" w:themeFill="accent6" w:themeFillTint="33"/>
            <w:vAlign w:val="center"/>
          </w:tcPr>
          <w:p w14:paraId="01571D2A" w14:textId="24300952" w:rsidR="00590581" w:rsidRDefault="0033079C" w:rsidP="00590581">
            <w:pPr>
              <w:jc w:val="center"/>
            </w:pPr>
            <w:r>
              <w:t>R-5; Residential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06069320" w14:textId="464E720F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4546F550" w14:textId="1CE61FD9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4E3DD65C" w14:textId="6795554D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35556F46" w14:textId="12475F64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299AA0D4" w14:textId="7D524FA4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2C18BB09" w14:textId="26627ABC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D9F2D0" w:themeFill="accent6" w:themeFillTint="33"/>
            <w:vAlign w:val="center"/>
          </w:tcPr>
          <w:p w14:paraId="4BCC0FD3" w14:textId="17858CC5" w:rsidR="00590581" w:rsidRDefault="0033079C" w:rsidP="00590581">
            <w:pPr>
              <w:jc w:val="center"/>
            </w:pPr>
            <w:r>
              <w:t>5 Acres</w:t>
            </w:r>
          </w:p>
        </w:tc>
        <w:tc>
          <w:tcPr>
            <w:tcW w:w="552" w:type="pct"/>
            <w:shd w:val="clear" w:color="auto" w:fill="D9F2D0" w:themeFill="accent6" w:themeFillTint="33"/>
            <w:vAlign w:val="center"/>
          </w:tcPr>
          <w:p w14:paraId="6E87FD66" w14:textId="5E519468" w:rsidR="00590581" w:rsidRDefault="0033079C" w:rsidP="00590581">
            <w:pPr>
              <w:jc w:val="center"/>
            </w:pPr>
            <w:r>
              <w:t>350’</w:t>
            </w:r>
          </w:p>
        </w:tc>
      </w:tr>
      <w:tr w:rsidR="0033079C" w14:paraId="7191B3A9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F283F5"/>
            <w:vAlign w:val="center"/>
          </w:tcPr>
          <w:p w14:paraId="142754C0" w14:textId="229CA206" w:rsidR="00590581" w:rsidRDefault="0033079C" w:rsidP="00590581">
            <w:pPr>
              <w:jc w:val="center"/>
            </w:pPr>
            <w:r>
              <w:t>R-3; Residential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43EB0578" w14:textId="0DC05BAA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2A3D9D85" w14:textId="3949C5BF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18D0B163" w14:textId="0D7EE47D" w:rsidR="00590581" w:rsidRDefault="0033079C" w:rsidP="00590581">
            <w:pPr>
              <w:jc w:val="center"/>
            </w:pPr>
            <w:r>
              <w:t>20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1931F40A" w14:textId="01955F25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2C6BEBA4" w14:textId="09448A85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433BBB69" w14:textId="2234103A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83F5"/>
            <w:vAlign w:val="center"/>
          </w:tcPr>
          <w:p w14:paraId="659173E6" w14:textId="0B0EF04E" w:rsidR="00590581" w:rsidRDefault="0033079C" w:rsidP="00590581">
            <w:pPr>
              <w:jc w:val="center"/>
            </w:pPr>
            <w:r>
              <w:t>3 Acres</w:t>
            </w:r>
          </w:p>
        </w:tc>
        <w:tc>
          <w:tcPr>
            <w:tcW w:w="552" w:type="pct"/>
            <w:shd w:val="clear" w:color="auto" w:fill="F283F5"/>
            <w:vAlign w:val="center"/>
          </w:tcPr>
          <w:p w14:paraId="181826B5" w14:textId="68B286DE" w:rsidR="00590581" w:rsidRDefault="0033079C" w:rsidP="00590581">
            <w:pPr>
              <w:jc w:val="center"/>
            </w:pPr>
            <w:r>
              <w:t>250’</w:t>
            </w:r>
          </w:p>
        </w:tc>
      </w:tr>
      <w:tr w:rsidR="00590581" w14:paraId="06ED61A1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C1E4F5" w:themeFill="accent1" w:themeFillTint="33"/>
            <w:vAlign w:val="center"/>
          </w:tcPr>
          <w:p w14:paraId="7DA6464A" w14:textId="3F9DA982" w:rsidR="00590581" w:rsidRDefault="0033079C" w:rsidP="00590581">
            <w:pPr>
              <w:jc w:val="center"/>
            </w:pPr>
            <w:r>
              <w:t>ER-1 Existing Residential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6EE3744C" w14:textId="241E3F2A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26F18BB6" w14:textId="7CC6BE22" w:rsidR="00590581" w:rsidRDefault="0033079C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1B898196" w14:textId="12BE948C" w:rsidR="00590581" w:rsidRDefault="0033079C" w:rsidP="00590581">
            <w:pPr>
              <w:jc w:val="center"/>
            </w:pPr>
            <w:r>
              <w:t>20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053D2160" w14:textId="4BD9ACE1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1536171A" w14:textId="17411DBE" w:rsidR="00590581" w:rsidRDefault="0033079C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5720EEE6" w14:textId="116FCFC6" w:rsidR="00590581" w:rsidRDefault="0033079C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C1E4F5" w:themeFill="accent1" w:themeFillTint="33"/>
            <w:vAlign w:val="center"/>
          </w:tcPr>
          <w:p w14:paraId="2579DF13" w14:textId="0CFE0F30" w:rsidR="00590581" w:rsidRDefault="0033079C" w:rsidP="00590581">
            <w:pPr>
              <w:jc w:val="center"/>
            </w:pPr>
            <w:r>
              <w:t>1 Acre</w:t>
            </w:r>
          </w:p>
        </w:tc>
        <w:tc>
          <w:tcPr>
            <w:tcW w:w="552" w:type="pct"/>
            <w:shd w:val="clear" w:color="auto" w:fill="C1E4F5" w:themeFill="accent1" w:themeFillTint="33"/>
            <w:vAlign w:val="center"/>
          </w:tcPr>
          <w:p w14:paraId="4F6F967F" w14:textId="3D60FA14" w:rsidR="00590581" w:rsidRDefault="00CB34D4" w:rsidP="00590581">
            <w:pPr>
              <w:jc w:val="center"/>
            </w:pPr>
            <w:r>
              <w:t>125’</w:t>
            </w:r>
          </w:p>
        </w:tc>
      </w:tr>
      <w:tr w:rsidR="00590581" w14:paraId="0D1D1CD3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F6C5AC" w:themeFill="accent2" w:themeFillTint="66"/>
            <w:vAlign w:val="center"/>
          </w:tcPr>
          <w:p w14:paraId="5BC708A5" w14:textId="4E5DF146" w:rsidR="00590581" w:rsidRDefault="00CB34D4" w:rsidP="00590581">
            <w:pPr>
              <w:jc w:val="center"/>
            </w:pPr>
            <w:r>
              <w:t>R-1; Residential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7DA393C1" w14:textId="1A536671" w:rsidR="00590581" w:rsidRDefault="00CB34D4" w:rsidP="00590581">
            <w:pPr>
              <w:jc w:val="center"/>
            </w:pPr>
            <w:r>
              <w:t>65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07684FF3" w14:textId="32FC19BE" w:rsidR="00590581" w:rsidRDefault="00CB34D4" w:rsidP="00590581">
            <w:pPr>
              <w:jc w:val="center"/>
            </w:pPr>
            <w:r>
              <w:t>65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47CFC211" w14:textId="1D92622F" w:rsidR="00590581" w:rsidRDefault="00CB34D4" w:rsidP="00590581">
            <w:pPr>
              <w:jc w:val="center"/>
            </w:pPr>
            <w:r>
              <w:t>15 (35 Total for both)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0854E723" w14:textId="4B03E5C7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3C33DED7" w14:textId="7123088C" w:rsidR="00590581" w:rsidRDefault="00CB34D4" w:rsidP="00590581">
            <w:pPr>
              <w:jc w:val="center"/>
            </w:pPr>
            <w:r>
              <w:t>35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2CF8AFA1" w14:textId="26FC5DA3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6C5AC" w:themeFill="accent2" w:themeFillTint="66"/>
            <w:vAlign w:val="center"/>
          </w:tcPr>
          <w:p w14:paraId="5B767EF1" w14:textId="3E1052A8" w:rsidR="00590581" w:rsidRDefault="00CB34D4" w:rsidP="00590581">
            <w:pPr>
              <w:jc w:val="center"/>
            </w:pPr>
            <w:r>
              <w:t>40K/25K/15K</w:t>
            </w:r>
          </w:p>
        </w:tc>
        <w:tc>
          <w:tcPr>
            <w:tcW w:w="552" w:type="pct"/>
            <w:shd w:val="clear" w:color="auto" w:fill="F6C5AC" w:themeFill="accent2" w:themeFillTint="66"/>
            <w:vAlign w:val="center"/>
          </w:tcPr>
          <w:p w14:paraId="6BF0BA04" w14:textId="36DEE43D" w:rsidR="00590581" w:rsidRDefault="00CB34D4" w:rsidP="00590581">
            <w:pPr>
              <w:jc w:val="center"/>
            </w:pPr>
            <w:r>
              <w:t>150’/125’/100’</w:t>
            </w:r>
          </w:p>
        </w:tc>
      </w:tr>
      <w:tr w:rsidR="00590581" w14:paraId="4A90775F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84E290" w:themeFill="accent3" w:themeFillTint="66"/>
            <w:vAlign w:val="center"/>
          </w:tcPr>
          <w:p w14:paraId="30E77763" w14:textId="52927BB1" w:rsidR="00590581" w:rsidRDefault="00CB34D4" w:rsidP="00590581">
            <w:pPr>
              <w:jc w:val="center"/>
            </w:pPr>
            <w:r>
              <w:t>R-2; Residential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3ADBD54D" w14:textId="13291EF2" w:rsidR="00590581" w:rsidRDefault="00CB34D4" w:rsidP="00590581">
            <w:pPr>
              <w:jc w:val="center"/>
            </w:pPr>
            <w:r>
              <w:t>65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1E92B7A0" w14:textId="0B795A6C" w:rsidR="00590581" w:rsidRDefault="00CB34D4" w:rsidP="00590581">
            <w:pPr>
              <w:jc w:val="center"/>
            </w:pPr>
            <w:r>
              <w:t>65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7D9B47FE" w14:textId="114A35E4" w:rsidR="00590581" w:rsidRDefault="00CB34D4" w:rsidP="00590581">
            <w:pPr>
              <w:jc w:val="center"/>
            </w:pPr>
            <w:r>
              <w:t>15 (35 Total for both)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4925D76E" w14:textId="571BC925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4BC6700D" w14:textId="0D6CC1A3" w:rsidR="00590581" w:rsidRDefault="00CB34D4" w:rsidP="00590581">
            <w:pPr>
              <w:jc w:val="center"/>
            </w:pPr>
            <w:r>
              <w:t>35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16C57B71" w14:textId="518BDB35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84E290" w:themeFill="accent3" w:themeFillTint="66"/>
            <w:vAlign w:val="center"/>
          </w:tcPr>
          <w:p w14:paraId="311D53ED" w14:textId="1D168E03" w:rsidR="00590581" w:rsidRDefault="00CB34D4" w:rsidP="00590581">
            <w:pPr>
              <w:jc w:val="center"/>
            </w:pPr>
            <w:r>
              <w:t>8/10/12 du per acre</w:t>
            </w:r>
          </w:p>
        </w:tc>
        <w:tc>
          <w:tcPr>
            <w:tcW w:w="552" w:type="pct"/>
            <w:shd w:val="clear" w:color="auto" w:fill="84E290" w:themeFill="accent3" w:themeFillTint="66"/>
            <w:vAlign w:val="center"/>
          </w:tcPr>
          <w:p w14:paraId="4D297593" w14:textId="00F4B1A2" w:rsidR="00590581" w:rsidRDefault="00CB34D4" w:rsidP="00590581">
            <w:pPr>
              <w:jc w:val="center"/>
            </w:pPr>
            <w:r>
              <w:t>150’</w:t>
            </w:r>
          </w:p>
        </w:tc>
      </w:tr>
      <w:tr w:rsidR="00FA0DA0" w14:paraId="4AA5FC4F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FF7C5D"/>
            <w:vAlign w:val="center"/>
          </w:tcPr>
          <w:p w14:paraId="234051BA" w14:textId="3BF20187" w:rsidR="00590581" w:rsidRDefault="00CB34D4" w:rsidP="00590581">
            <w:pPr>
              <w:jc w:val="center"/>
            </w:pPr>
            <w:r>
              <w:t>R-MHP; Mobile Home Park</w:t>
            </w:r>
          </w:p>
        </w:tc>
        <w:tc>
          <w:tcPr>
            <w:tcW w:w="556" w:type="pct"/>
            <w:shd w:val="clear" w:color="auto" w:fill="FF7C5D"/>
            <w:vAlign w:val="center"/>
          </w:tcPr>
          <w:p w14:paraId="758C1AB8" w14:textId="5A7E7B39" w:rsidR="00590581" w:rsidRDefault="00CB34D4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FF7C5D"/>
            <w:vAlign w:val="center"/>
          </w:tcPr>
          <w:p w14:paraId="1AE9EFFE" w14:textId="77777777" w:rsidR="00590581" w:rsidRDefault="00590581" w:rsidP="00590581">
            <w:pPr>
              <w:jc w:val="center"/>
            </w:pPr>
          </w:p>
        </w:tc>
        <w:tc>
          <w:tcPr>
            <w:tcW w:w="556" w:type="pct"/>
            <w:shd w:val="clear" w:color="auto" w:fill="FF7C5D"/>
            <w:vAlign w:val="center"/>
          </w:tcPr>
          <w:p w14:paraId="1BA8B386" w14:textId="22EA1DCC" w:rsidR="00590581" w:rsidRDefault="00CB34D4" w:rsidP="00590581">
            <w:pPr>
              <w:jc w:val="center"/>
            </w:pPr>
            <w:r>
              <w:t>Screening Required</w:t>
            </w:r>
          </w:p>
        </w:tc>
        <w:tc>
          <w:tcPr>
            <w:tcW w:w="556" w:type="pct"/>
            <w:shd w:val="clear" w:color="auto" w:fill="FF7C5D"/>
            <w:vAlign w:val="center"/>
          </w:tcPr>
          <w:p w14:paraId="31FBE3C3" w14:textId="77777777" w:rsidR="00590581" w:rsidRDefault="00590581" w:rsidP="00590581">
            <w:pPr>
              <w:jc w:val="center"/>
            </w:pPr>
          </w:p>
        </w:tc>
        <w:tc>
          <w:tcPr>
            <w:tcW w:w="556" w:type="pct"/>
            <w:shd w:val="clear" w:color="auto" w:fill="FF7C5D"/>
            <w:vAlign w:val="center"/>
          </w:tcPr>
          <w:p w14:paraId="275D7FA4" w14:textId="3EC1A212" w:rsidR="00590581" w:rsidRDefault="00CB34D4" w:rsidP="00590581">
            <w:pPr>
              <w:jc w:val="center"/>
            </w:pPr>
            <w:r>
              <w:t>Screening Required</w:t>
            </w:r>
          </w:p>
        </w:tc>
        <w:tc>
          <w:tcPr>
            <w:tcW w:w="556" w:type="pct"/>
            <w:shd w:val="clear" w:color="auto" w:fill="FF7C5D"/>
            <w:vAlign w:val="center"/>
          </w:tcPr>
          <w:p w14:paraId="48F67B36" w14:textId="77777777" w:rsidR="00590581" w:rsidRDefault="00590581" w:rsidP="00590581">
            <w:pPr>
              <w:jc w:val="center"/>
            </w:pPr>
          </w:p>
        </w:tc>
        <w:tc>
          <w:tcPr>
            <w:tcW w:w="556" w:type="pct"/>
            <w:shd w:val="clear" w:color="auto" w:fill="FF7C5D"/>
            <w:vAlign w:val="center"/>
          </w:tcPr>
          <w:p w14:paraId="32E1AF25" w14:textId="6A065296" w:rsidR="00590581" w:rsidRDefault="00CB34D4" w:rsidP="00590581">
            <w:pPr>
              <w:jc w:val="center"/>
            </w:pPr>
            <w:r>
              <w:t>8 du/Acre</w:t>
            </w:r>
          </w:p>
        </w:tc>
        <w:tc>
          <w:tcPr>
            <w:tcW w:w="552" w:type="pct"/>
            <w:shd w:val="clear" w:color="auto" w:fill="FF7C5D"/>
            <w:vAlign w:val="center"/>
          </w:tcPr>
          <w:p w14:paraId="1708E0D5" w14:textId="1BF4630D" w:rsidR="00590581" w:rsidRDefault="00CB34D4" w:rsidP="00590581">
            <w:pPr>
              <w:jc w:val="center"/>
            </w:pPr>
            <w:r>
              <w:t>150’</w:t>
            </w:r>
          </w:p>
        </w:tc>
      </w:tr>
      <w:tr w:rsidR="00FA0DA0" w14:paraId="35D8E174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4CB4E2"/>
            <w:vAlign w:val="center"/>
          </w:tcPr>
          <w:p w14:paraId="5CCD2DA0" w14:textId="3A274250" w:rsidR="00590581" w:rsidRDefault="00CB34D4" w:rsidP="00590581">
            <w:pPr>
              <w:jc w:val="center"/>
            </w:pPr>
            <w:r>
              <w:t>MHS; Mobile Home Subdivision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465C458A" w14:textId="209E8679" w:rsidR="00590581" w:rsidRDefault="00CB34D4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5CE4A6FB" w14:textId="51DAB4EA" w:rsidR="00590581" w:rsidRDefault="00CB34D4" w:rsidP="00590581">
            <w:pPr>
              <w:jc w:val="center"/>
            </w:pPr>
            <w:r>
              <w:t>100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4AE6E1F2" w14:textId="225F5050" w:rsidR="00590581" w:rsidRDefault="00CB34D4" w:rsidP="00590581">
            <w:pPr>
              <w:jc w:val="center"/>
            </w:pPr>
            <w:r>
              <w:t>20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1676D6EF" w14:textId="2B669A0B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68205661" w14:textId="4D5E4981" w:rsidR="00590581" w:rsidRDefault="00CB34D4" w:rsidP="00590581">
            <w:pPr>
              <w:jc w:val="center"/>
            </w:pPr>
            <w:r>
              <w:t>40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3B9EB2FC" w14:textId="0D9BDD72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4CB4E2"/>
            <w:vAlign w:val="center"/>
          </w:tcPr>
          <w:p w14:paraId="52454F07" w14:textId="4F437E33" w:rsidR="00590581" w:rsidRDefault="00CB34D4" w:rsidP="00590581">
            <w:pPr>
              <w:jc w:val="center"/>
            </w:pPr>
            <w:r>
              <w:t>3 Acres</w:t>
            </w:r>
          </w:p>
        </w:tc>
        <w:tc>
          <w:tcPr>
            <w:tcW w:w="552" w:type="pct"/>
            <w:shd w:val="clear" w:color="auto" w:fill="4CB4E2"/>
            <w:vAlign w:val="center"/>
          </w:tcPr>
          <w:p w14:paraId="47F5A572" w14:textId="5725AABB" w:rsidR="00590581" w:rsidRDefault="00CB34D4" w:rsidP="00590581">
            <w:pPr>
              <w:jc w:val="center"/>
            </w:pPr>
            <w:r>
              <w:t>250’</w:t>
            </w:r>
          </w:p>
        </w:tc>
      </w:tr>
      <w:tr w:rsidR="00FA0DA0" w14:paraId="54CC7696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E9F66A"/>
            <w:vAlign w:val="center"/>
          </w:tcPr>
          <w:p w14:paraId="3ED0B5B1" w14:textId="77777777" w:rsidR="00590581" w:rsidRDefault="00CB34D4" w:rsidP="00590581">
            <w:pPr>
              <w:jc w:val="center"/>
            </w:pPr>
            <w:r>
              <w:t>B-</w:t>
            </w:r>
            <w:proofErr w:type="gramStart"/>
            <w:r>
              <w:t>1;</w:t>
            </w:r>
            <w:proofErr w:type="gramEnd"/>
            <w:r>
              <w:t xml:space="preserve"> </w:t>
            </w:r>
          </w:p>
          <w:p w14:paraId="5C4DED37" w14:textId="1A23C5AC" w:rsidR="00CB34D4" w:rsidRDefault="00CB34D4" w:rsidP="00590581">
            <w:pPr>
              <w:jc w:val="center"/>
            </w:pPr>
            <w:r>
              <w:t>Business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34923B29" w14:textId="37241366" w:rsidR="00590581" w:rsidRDefault="00CB34D4" w:rsidP="00590581">
            <w:pPr>
              <w:jc w:val="center"/>
            </w:pPr>
            <w:r>
              <w:t>10/35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68F4681D" w14:textId="7F9899CE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034B00AC" w14:textId="2CFFC700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6F657BAE" w14:textId="1DC33D63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2346C112" w14:textId="6CF2E6C1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6C698782" w14:textId="5E82919E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6" w:type="pct"/>
            <w:shd w:val="clear" w:color="auto" w:fill="E9F66A"/>
            <w:vAlign w:val="center"/>
          </w:tcPr>
          <w:p w14:paraId="27807A5E" w14:textId="622245F8" w:rsidR="00590581" w:rsidRDefault="00CB34D4" w:rsidP="00590581">
            <w:pPr>
              <w:jc w:val="center"/>
            </w:pPr>
            <w:r>
              <w:t>None</w:t>
            </w:r>
          </w:p>
        </w:tc>
        <w:tc>
          <w:tcPr>
            <w:tcW w:w="552" w:type="pct"/>
            <w:shd w:val="clear" w:color="auto" w:fill="E9F66A"/>
            <w:vAlign w:val="center"/>
          </w:tcPr>
          <w:p w14:paraId="06E3309C" w14:textId="0FC36FA6" w:rsidR="00590581" w:rsidRDefault="00CB34D4" w:rsidP="00590581">
            <w:pPr>
              <w:jc w:val="center"/>
            </w:pPr>
            <w:r>
              <w:t>50’</w:t>
            </w:r>
          </w:p>
        </w:tc>
      </w:tr>
      <w:tr w:rsidR="00FA0DA0" w14:paraId="2F37B951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FF5757"/>
            <w:vAlign w:val="center"/>
          </w:tcPr>
          <w:p w14:paraId="42EE2EE2" w14:textId="77243DAF" w:rsidR="00590581" w:rsidRDefault="00CB34D4" w:rsidP="00590581">
            <w:pPr>
              <w:jc w:val="center"/>
            </w:pPr>
            <w:r>
              <w:t>B-2; Shopping Center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46897E80" w14:textId="186BF47E" w:rsidR="00590581" w:rsidRDefault="00CB34D4" w:rsidP="00590581">
            <w:pPr>
              <w:jc w:val="center"/>
            </w:pPr>
            <w:r>
              <w:t>50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23C6CBA5" w14:textId="11354231" w:rsidR="00590581" w:rsidRDefault="00CB34D4" w:rsidP="00590581">
            <w:pPr>
              <w:jc w:val="center"/>
            </w:pPr>
            <w:r>
              <w:t>50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1C7F35EF" w14:textId="6A4C31F8" w:rsidR="00590581" w:rsidRDefault="00CB34D4" w:rsidP="00590581">
            <w:pPr>
              <w:jc w:val="center"/>
            </w:pPr>
            <w:r>
              <w:t>25/75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5744E61E" w14:textId="43FD04CD" w:rsidR="00590581" w:rsidRDefault="00CB34D4" w:rsidP="00590581">
            <w:pPr>
              <w:jc w:val="center"/>
            </w:pPr>
            <w:r>
              <w:t>25/75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093CF401" w14:textId="1BFA3FB9" w:rsidR="00590581" w:rsidRDefault="00CB34D4" w:rsidP="00590581">
            <w:pPr>
              <w:jc w:val="center"/>
            </w:pPr>
            <w:r>
              <w:t>25/75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02697B72" w14:textId="1BE74FEA" w:rsidR="00590581" w:rsidRDefault="00CB34D4" w:rsidP="00590581">
            <w:pPr>
              <w:jc w:val="center"/>
            </w:pPr>
            <w:r>
              <w:t>25/75</w:t>
            </w:r>
          </w:p>
        </w:tc>
        <w:tc>
          <w:tcPr>
            <w:tcW w:w="556" w:type="pct"/>
            <w:shd w:val="clear" w:color="auto" w:fill="FF5757"/>
            <w:vAlign w:val="center"/>
          </w:tcPr>
          <w:p w14:paraId="23B176EB" w14:textId="0B578564" w:rsidR="00590581" w:rsidRDefault="00CB34D4" w:rsidP="00590581">
            <w:pPr>
              <w:jc w:val="center"/>
            </w:pPr>
            <w:r>
              <w:t>3 Acres</w:t>
            </w:r>
          </w:p>
        </w:tc>
        <w:tc>
          <w:tcPr>
            <w:tcW w:w="552" w:type="pct"/>
            <w:shd w:val="clear" w:color="auto" w:fill="FF5757"/>
            <w:vAlign w:val="center"/>
          </w:tcPr>
          <w:p w14:paraId="6A2BD92E" w14:textId="77777777" w:rsidR="00590581" w:rsidRDefault="00590581" w:rsidP="00590581">
            <w:pPr>
              <w:jc w:val="center"/>
            </w:pPr>
          </w:p>
        </w:tc>
      </w:tr>
      <w:tr w:rsidR="00590581" w14:paraId="0F4CF8C5" w14:textId="77777777" w:rsidTr="00FA0DA0">
        <w:trPr>
          <w:trHeight w:val="625"/>
          <w:jc w:val="center"/>
        </w:trPr>
        <w:tc>
          <w:tcPr>
            <w:tcW w:w="556" w:type="pct"/>
            <w:shd w:val="clear" w:color="auto" w:fill="F1A983" w:themeFill="accent2" w:themeFillTint="99"/>
            <w:vAlign w:val="center"/>
          </w:tcPr>
          <w:p w14:paraId="07CD18B8" w14:textId="6DDAE594" w:rsidR="00590581" w:rsidRDefault="00CB34D4" w:rsidP="00590581">
            <w:pPr>
              <w:jc w:val="center"/>
            </w:pPr>
            <w:r>
              <w:t>M-1 Industrial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6239F879" w14:textId="27F66590" w:rsidR="00590581" w:rsidRDefault="00CB34D4" w:rsidP="00590581">
            <w:pPr>
              <w:jc w:val="center"/>
            </w:pPr>
            <w:r>
              <w:t>75/25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64FE2B8C" w14:textId="0A92BF8E" w:rsidR="00590581" w:rsidRDefault="00CB34D4" w:rsidP="00590581">
            <w:pPr>
              <w:jc w:val="center"/>
            </w:pPr>
            <w:r>
              <w:t>75/25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05D981CA" w14:textId="17A3768F" w:rsidR="00590581" w:rsidRDefault="00CB34D4" w:rsidP="00590581">
            <w:pPr>
              <w:jc w:val="center"/>
            </w:pPr>
            <w:r>
              <w:t>10/25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0454D364" w14:textId="4F7163AC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453E4EDD" w14:textId="3487A924" w:rsidR="00590581" w:rsidRDefault="00CB34D4" w:rsidP="00590581">
            <w:pPr>
              <w:jc w:val="center"/>
            </w:pPr>
            <w:r>
              <w:t>10/25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02643C38" w14:textId="1F1D1049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1A983" w:themeFill="accent2" w:themeFillTint="99"/>
            <w:vAlign w:val="center"/>
          </w:tcPr>
          <w:p w14:paraId="5A66F234" w14:textId="5C8CD8F7" w:rsidR="00590581" w:rsidRDefault="00CB34D4" w:rsidP="00590581">
            <w:pPr>
              <w:jc w:val="center"/>
            </w:pPr>
            <w:r>
              <w:t>10,000sf</w:t>
            </w:r>
          </w:p>
        </w:tc>
        <w:tc>
          <w:tcPr>
            <w:tcW w:w="552" w:type="pct"/>
            <w:shd w:val="clear" w:color="auto" w:fill="F1A983" w:themeFill="accent2" w:themeFillTint="99"/>
            <w:vAlign w:val="center"/>
          </w:tcPr>
          <w:p w14:paraId="3A66A822" w14:textId="61C1623B" w:rsidR="00590581" w:rsidRDefault="00CB34D4" w:rsidP="00590581">
            <w:pPr>
              <w:jc w:val="center"/>
            </w:pPr>
            <w:r>
              <w:t>100’</w:t>
            </w:r>
          </w:p>
        </w:tc>
      </w:tr>
      <w:tr w:rsidR="00590581" w14:paraId="5FFAD0D1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6F05DEF" w14:textId="6CD45041" w:rsidR="00590581" w:rsidRDefault="00CB34D4" w:rsidP="00590581">
            <w:pPr>
              <w:jc w:val="center"/>
            </w:pPr>
            <w:r>
              <w:t>M-2 Industrial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E504E6D" w14:textId="68529813" w:rsidR="00590581" w:rsidRDefault="00CB34D4" w:rsidP="00590581">
            <w:pPr>
              <w:jc w:val="center"/>
            </w:pPr>
            <w:r>
              <w:t>75/25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9DD72B5" w14:textId="4341D4E5" w:rsidR="00590581" w:rsidRDefault="00CB34D4" w:rsidP="00590581">
            <w:pPr>
              <w:jc w:val="center"/>
            </w:pPr>
            <w:r>
              <w:t>75(</w:t>
            </w:r>
            <w:proofErr w:type="gramStart"/>
            <w:r>
              <w:t>Arterial road</w:t>
            </w:r>
            <w:proofErr w:type="gramEnd"/>
            <w:r>
              <w:t>)/25 (All others)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0F864BB2" w14:textId="447BC778" w:rsidR="00590581" w:rsidRDefault="00CB34D4" w:rsidP="00590581">
            <w:pPr>
              <w:jc w:val="center"/>
            </w:pPr>
            <w:r>
              <w:t>10/25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2E129926" w14:textId="281D5E9A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A8A0419" w14:textId="19D5D66C" w:rsidR="00590581" w:rsidRDefault="00CB34D4" w:rsidP="00590581">
            <w:pPr>
              <w:jc w:val="center"/>
            </w:pPr>
            <w:r>
              <w:t>10/25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BCBFCE3" w14:textId="12F236D0" w:rsidR="00590581" w:rsidRDefault="00CB34D4" w:rsidP="00590581">
            <w:pPr>
              <w:jc w:val="center"/>
            </w:pPr>
            <w:r>
              <w:t>10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1BB16716" w14:textId="07F5A50D" w:rsidR="00590581" w:rsidRDefault="00CB34D4" w:rsidP="00590581">
            <w:pPr>
              <w:jc w:val="center"/>
            </w:pPr>
            <w:r>
              <w:t>10,000sf</w:t>
            </w:r>
          </w:p>
        </w:tc>
        <w:tc>
          <w:tcPr>
            <w:tcW w:w="552" w:type="pct"/>
            <w:shd w:val="clear" w:color="auto" w:fill="F2F2F2" w:themeFill="background1" w:themeFillShade="F2"/>
            <w:vAlign w:val="center"/>
          </w:tcPr>
          <w:p w14:paraId="7FCC6991" w14:textId="2680418C" w:rsidR="00590581" w:rsidRDefault="00CB34D4" w:rsidP="00590581">
            <w:pPr>
              <w:jc w:val="center"/>
            </w:pPr>
            <w:r>
              <w:t>100’</w:t>
            </w:r>
          </w:p>
        </w:tc>
      </w:tr>
      <w:tr w:rsidR="00CB34D4" w14:paraId="28A3083F" w14:textId="77777777" w:rsidTr="00FA0DA0">
        <w:trPr>
          <w:trHeight w:val="589"/>
          <w:jc w:val="center"/>
        </w:trPr>
        <w:tc>
          <w:tcPr>
            <w:tcW w:w="556" w:type="pct"/>
            <w:shd w:val="clear" w:color="auto" w:fill="A5C9EB" w:themeFill="text2" w:themeFillTint="40"/>
            <w:vAlign w:val="center"/>
          </w:tcPr>
          <w:p w14:paraId="3429C68E" w14:textId="724C86DC" w:rsidR="00CB34D4" w:rsidRDefault="00CB34D4" w:rsidP="00590581">
            <w:pPr>
              <w:jc w:val="center"/>
            </w:pPr>
            <w:r>
              <w:t>360 Overlay</w:t>
            </w:r>
          </w:p>
        </w:tc>
        <w:tc>
          <w:tcPr>
            <w:tcW w:w="556" w:type="pct"/>
            <w:shd w:val="clear" w:color="auto" w:fill="A5C9EB" w:themeFill="text2" w:themeFillTint="40"/>
            <w:vAlign w:val="center"/>
          </w:tcPr>
          <w:p w14:paraId="41B30D41" w14:textId="37B6172C" w:rsidR="00CB34D4" w:rsidRDefault="00CB34D4" w:rsidP="00590581">
            <w:pPr>
              <w:jc w:val="center"/>
            </w:pPr>
            <w:r>
              <w:t>100</w:t>
            </w:r>
          </w:p>
        </w:tc>
        <w:tc>
          <w:tcPr>
            <w:tcW w:w="3888" w:type="pct"/>
            <w:gridSpan w:val="7"/>
            <w:shd w:val="clear" w:color="auto" w:fill="A5C9EB" w:themeFill="text2" w:themeFillTint="40"/>
            <w:vAlign w:val="center"/>
          </w:tcPr>
          <w:p w14:paraId="06A9515D" w14:textId="0C7D59D5" w:rsidR="00CB34D4" w:rsidRDefault="00CB34D4" w:rsidP="00590581">
            <w:pPr>
              <w:jc w:val="center"/>
            </w:pPr>
            <w:r>
              <w:t>Needs to meet requirements of underlying zoning district and include 25’ planting strip.</w:t>
            </w:r>
          </w:p>
        </w:tc>
      </w:tr>
    </w:tbl>
    <w:p w14:paraId="608FA7C9" w14:textId="77777777" w:rsidR="00EA249F" w:rsidRDefault="00EA249F"/>
    <w:sectPr w:rsidR="00EA249F" w:rsidSect="00CB34D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81"/>
    <w:rsid w:val="00050CCF"/>
    <w:rsid w:val="0033079C"/>
    <w:rsid w:val="00590581"/>
    <w:rsid w:val="0078234A"/>
    <w:rsid w:val="00CB34D4"/>
    <w:rsid w:val="00DF4729"/>
    <w:rsid w:val="00EA249F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5299"/>
  <w15:chartTrackingRefBased/>
  <w15:docId w15:val="{E2A02DF0-C3FC-45DB-961E-86AB72DB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5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5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5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05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5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5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05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05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05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05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058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9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Gunn</dc:creator>
  <cp:keywords/>
  <dc:description/>
  <cp:lastModifiedBy>Ashley Gunn</cp:lastModifiedBy>
  <cp:revision>1</cp:revision>
  <dcterms:created xsi:type="dcterms:W3CDTF">2024-02-20T20:36:00Z</dcterms:created>
  <dcterms:modified xsi:type="dcterms:W3CDTF">2024-02-20T21:11:00Z</dcterms:modified>
</cp:coreProperties>
</file>